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Вологда — п. Мурино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пос. Мурино, Привокзальная площадь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г.Череповец км 0 + 280 – 5+120 от автомобильной дороги Вологда-Новая Ладога (19-256 ОП РЗ 19К-125)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г.Череповец км 0 + 280 – 5+120 от автомобильной дороги Вологда-Новая Ладога (19-256 ОП РЗ 19К-125)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 (А-118)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